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68" w:rsidRPr="00162468" w:rsidRDefault="003A5EA3" w:rsidP="00162468">
      <w:pPr>
        <w:shd w:val="clear" w:color="auto" w:fill="FFFFFF"/>
        <w:spacing w:after="0" w:line="408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Regulamin k</w:t>
      </w:r>
      <w:r w:rsidR="00134F7E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onkursu</w:t>
      </w:r>
      <w:r w:rsidR="0043055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plastycznego</w:t>
      </w:r>
      <w:r w:rsidR="00162468" w:rsidRPr="001624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dla uczniów:</w:t>
      </w:r>
    </w:p>
    <w:p w:rsidR="00162468" w:rsidRDefault="00162468" w:rsidP="00037921">
      <w:pPr>
        <w:shd w:val="clear" w:color="auto" w:fill="FFFFFF"/>
        <w:spacing w:after="0" w:line="408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24"/>
          <w:lang w:eastAsia="pl-PL"/>
        </w:rPr>
      </w:pPr>
      <w:r w:rsidRPr="00037921">
        <w:rPr>
          <w:rFonts w:ascii="Bookman Old Style" w:eastAsia="Times New Roman" w:hAnsi="Bookman Old Style" w:cs="Arial"/>
          <w:b/>
          <w:bCs/>
          <w:color w:val="000000"/>
          <w:sz w:val="32"/>
          <w:szCs w:val="24"/>
          <w:bdr w:val="none" w:sz="0" w:space="0" w:color="auto" w:frame="1"/>
          <w:lang w:eastAsia="pl-PL"/>
        </w:rPr>
        <w:t>„</w:t>
      </w:r>
      <w:r w:rsidR="00134F7E">
        <w:rPr>
          <w:rFonts w:ascii="Bookman Old Style" w:eastAsia="Times New Roman" w:hAnsi="Bookman Old Style" w:cs="Arial"/>
          <w:b/>
          <w:bCs/>
          <w:color w:val="000000"/>
          <w:sz w:val="32"/>
          <w:szCs w:val="24"/>
          <w:bdr w:val="none" w:sz="0" w:space="0" w:color="auto" w:frame="1"/>
          <w:lang w:eastAsia="pl-PL"/>
        </w:rPr>
        <w:t>Języki kluczem do sukcesu</w:t>
      </w:r>
      <w:r w:rsidRPr="00037921">
        <w:rPr>
          <w:rFonts w:ascii="Bookman Old Style" w:eastAsia="Times New Roman" w:hAnsi="Bookman Old Style" w:cs="Arial"/>
          <w:b/>
          <w:bCs/>
          <w:color w:val="000000"/>
          <w:sz w:val="32"/>
          <w:szCs w:val="24"/>
          <w:bdr w:val="none" w:sz="0" w:space="0" w:color="auto" w:frame="1"/>
          <w:lang w:eastAsia="pl-PL"/>
        </w:rPr>
        <w:t>”</w:t>
      </w:r>
      <w:r w:rsidR="00037921">
        <w:rPr>
          <w:rFonts w:ascii="Bookman Old Style" w:eastAsia="Times New Roman" w:hAnsi="Bookman Old Style" w:cs="Arial"/>
          <w:b/>
          <w:bCs/>
          <w:color w:val="000000"/>
          <w:sz w:val="32"/>
          <w:szCs w:val="24"/>
          <w:bdr w:val="none" w:sz="0" w:space="0" w:color="auto" w:frame="1"/>
          <w:lang w:eastAsia="pl-PL"/>
        </w:rPr>
        <w:br/>
      </w:r>
    </w:p>
    <w:p w:rsidR="003A5EA3" w:rsidRPr="00037921" w:rsidRDefault="003A5EA3" w:rsidP="00037921">
      <w:pPr>
        <w:shd w:val="clear" w:color="auto" w:fill="FFFFFF"/>
        <w:spacing w:after="0" w:line="408" w:lineRule="atLeast"/>
        <w:jc w:val="center"/>
        <w:textAlignment w:val="baseline"/>
        <w:rPr>
          <w:rFonts w:ascii="Bookman Old Style" w:eastAsia="Times New Roman" w:hAnsi="Bookman Old Style" w:cs="Arial"/>
          <w:color w:val="000000"/>
          <w:sz w:val="32"/>
          <w:szCs w:val="24"/>
          <w:lang w:eastAsia="pl-PL"/>
        </w:rPr>
      </w:pP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POSTANOWIENIA OGÓLNE</w:t>
      </w:r>
    </w:p>
    <w:p w:rsidR="00162468" w:rsidRPr="00162468" w:rsidRDefault="00162468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Organizatorem Konkursu </w:t>
      </w:r>
      <w:r w:rsidR="00134F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„Języki kluczem do sukcesu”</w:t>
      </w:r>
      <w:r w:rsidR="00134F7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jest Zespół Szkół nr 3 </w:t>
      </w:r>
      <w:r w:rsidRPr="00162468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w Wyszkowie</w:t>
      </w:r>
      <w:r w:rsidR="00134F7E">
        <w:rPr>
          <w:rFonts w:ascii="Bookman Old Style" w:eastAsia="Times New Roman" w:hAnsi="Bookman Old Style" w:cs="Arial"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162468" w:rsidRPr="00162468" w:rsidRDefault="00162468" w:rsidP="00162468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</w:p>
    <w:p w:rsidR="00162468" w:rsidRPr="00162468" w:rsidRDefault="00162468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Cele Konkursu: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134F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a)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propagowanie </w:t>
      </w:r>
      <w:r w:rsidR="00134F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nauki języków obcych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134F7E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b)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pobudzanie aktywno</w:t>
      </w:r>
      <w:r w:rsidR="00134F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ści twórczej wśród młodzieży</w:t>
      </w:r>
      <w:r w:rsidR="00134F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br/>
        <w:t>c)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 rozwijanie wrażliwoś</w:t>
      </w:r>
      <w:r w:rsidR="00134F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ci estetycznej, kreatywności</w:t>
      </w:r>
      <w:r w:rsidR="00134F7E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br/>
        <w:t>d)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rozwijanie umiejętności korzystania z programów graficznych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037921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Konkurs </w:t>
      </w:r>
      <w:r w:rsidR="0043055F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rozpoczyna się w dniu 28.02.2022</w:t>
      </w:r>
      <w:r w:rsidR="00162468"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162468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Termin zgłaszania pra</w:t>
      </w:r>
      <w:r w:rsidR="0043055F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c do Konkursu upływa w dniu </w:t>
      </w:r>
      <w:r w:rsidR="004F3C9F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14</w:t>
      </w:r>
      <w:r w:rsidR="0043055F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.03.2022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r.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162468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Wyniki Konkursu</w:t>
      </w:r>
      <w:r w:rsidR="00EC4E71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zostaną ogłoszone 18.03.2022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r. </w:t>
      </w:r>
      <w:r w:rsidR="00EC4E71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podczas podsumowania </w:t>
      </w:r>
      <w:r w:rsidR="00DF43F7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Europejskiego Tygodnia Języków Obcych 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Zespołu Szkół nr 3 w Wyszkowie</w:t>
      </w:r>
      <w:r w:rsidR="00037921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  <w:r w:rsidRPr="001624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>WARUNKI UCZESTNICTWA</w:t>
      </w:r>
      <w:r w:rsidRPr="0016246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162468" w:rsidRPr="00162468" w:rsidRDefault="00162468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Konkurs adresowany jes</w:t>
      </w:r>
      <w:r w:rsidR="00DF43F7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t do młodzieży Zespołu Szkół nr </w:t>
      </w: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="00DF43F7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162468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W konkursie biorą udział prace wykonane samodzielnie przez uczestnika konkursu.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49528D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Plakat lub grafika powinna nawiązywać do języków obcych i ich wpływu na potencjalny sukces.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Default="0049528D" w:rsidP="001624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Praca</w:t>
      </w:r>
      <w:r w:rsidR="00162468"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powinna zostać wykonana na komputerze w dowolnym</w:t>
      </w:r>
      <w: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programie do tworzenia grafiki lub w formie plastycznej przy użyciu dowolnej techniki. </w:t>
      </w:r>
    </w:p>
    <w:p w:rsidR="00162468" w:rsidRDefault="00162468" w:rsidP="00162468">
      <w:pPr>
        <w:pStyle w:val="Akapitzlist"/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162468" w:rsidRPr="00162468" w:rsidRDefault="0049528D" w:rsidP="0003792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426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Praca cyfrowa</w:t>
      </w:r>
      <w:r w:rsidR="00162468"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powinna zostać </w:t>
      </w:r>
      <w:r w:rsidR="004F3C9F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wydrukowana. 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4F3C9F" w:rsidP="0003792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hanging="426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Format pracy plastycznej A3. 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49528D" w:rsidP="00037921">
      <w:pPr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Praca cyfrowa</w:t>
      </w:r>
      <w:r w:rsidR="00037921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może zawierać</w:t>
      </w:r>
      <w:r w:rsidR="00162468"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gotow</w:t>
      </w:r>
      <w:r w:rsidR="00037921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e elementy jedynie na licencji Creative </w:t>
      </w:r>
      <w:proofErr w:type="spellStart"/>
      <w:r w:rsidR="00037921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Commons</w:t>
      </w:r>
      <w:proofErr w:type="spellEnd"/>
      <w:r w:rsidR="00037921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4F3C9F" w:rsidP="00037921">
      <w:pPr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 xml:space="preserve">Dostarczona praca </w:t>
      </w:r>
      <w:r w:rsidR="0049528D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powinna być podpisana z tyłu. 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49528D" w:rsidP="00037921">
      <w:pPr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Uczestnik konkursu może</w:t>
      </w:r>
      <w:r w:rsidR="00162468"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wykonać jedną pracę.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162468" w:rsidRPr="00162468" w:rsidRDefault="00162468" w:rsidP="00037921">
      <w:pPr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Przekazane prace są jednoznacznie z akceptacją Regulaminu Konkursu.</w:t>
      </w:r>
    </w:p>
    <w:p w:rsidR="00162468" w:rsidRPr="00162468" w:rsidRDefault="00162468" w:rsidP="00162468">
      <w:pPr>
        <w:shd w:val="clear" w:color="auto" w:fill="FFFFFF"/>
        <w:spacing w:after="0" w:line="408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t> </w:t>
      </w:r>
    </w:p>
    <w:p w:rsidR="00CE5446" w:rsidRPr="00CE5446" w:rsidRDefault="0049528D" w:rsidP="00CE5446">
      <w:pPr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Prace plastyczne </w:t>
      </w:r>
      <w:r w:rsidR="004F3C9F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należy dostarczyć do Sekretariatu szkoły. </w:t>
      </w:r>
      <w:bookmarkStart w:id="0" w:name="_GoBack"/>
      <w:bookmarkEnd w:id="0"/>
      <w:r w:rsidR="00CE5446"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  <w:br/>
      </w:r>
    </w:p>
    <w:p w:rsidR="00162468" w:rsidRPr="00162468" w:rsidRDefault="00162468" w:rsidP="00037921">
      <w:pPr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pl-PL"/>
        </w:rPr>
      </w:pPr>
      <w:r w:rsidRPr="00162468">
        <w:rPr>
          <w:rFonts w:ascii="Bookman Old Style" w:eastAsia="Times New Roman" w:hAnsi="Bookman Old Style" w:cs="Arial"/>
          <w:color w:val="000000"/>
          <w:sz w:val="24"/>
          <w:szCs w:val="24"/>
          <w:bdr w:val="none" w:sz="0" w:space="0" w:color="auto" w:frame="1"/>
          <w:lang w:eastAsia="pl-PL"/>
        </w:rPr>
        <w:t>Wszystkie prace biorące udział w Konkursie przechodzą na własność Organizatora Konkursu, który zastrzega sobie prawo do ich publikacji i realizacji na inne cele. Autor prac wyraża zgodę na ich przetwarzanie.</w:t>
      </w:r>
    </w:p>
    <w:p w:rsidR="0043155C" w:rsidRDefault="0043155C"/>
    <w:sectPr w:rsidR="0043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5491"/>
    <w:multiLevelType w:val="multilevel"/>
    <w:tmpl w:val="F84A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68"/>
    <w:rsid w:val="00037921"/>
    <w:rsid w:val="001202B2"/>
    <w:rsid w:val="00134F7E"/>
    <w:rsid w:val="00162468"/>
    <w:rsid w:val="003A5EA3"/>
    <w:rsid w:val="0043055F"/>
    <w:rsid w:val="0043155C"/>
    <w:rsid w:val="0049528D"/>
    <w:rsid w:val="004F3C9F"/>
    <w:rsid w:val="00CE5446"/>
    <w:rsid w:val="00DF43F7"/>
    <w:rsid w:val="00E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24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24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 R</cp:lastModifiedBy>
  <cp:revision>10</cp:revision>
  <dcterms:created xsi:type="dcterms:W3CDTF">2021-11-23T10:11:00Z</dcterms:created>
  <dcterms:modified xsi:type="dcterms:W3CDTF">2022-02-26T17:01:00Z</dcterms:modified>
</cp:coreProperties>
</file>